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9B2" w:rsidRPr="00DC31A3" w:rsidRDefault="006739B2" w:rsidP="006739B2">
      <w:pPr>
        <w:jc w:val="left"/>
        <w:rPr>
          <w:rFonts w:ascii="仿宋_GB2312" w:eastAsia="仿宋_GB2312" w:hAnsi="楷体"/>
          <w:sz w:val="32"/>
          <w:szCs w:val="32"/>
        </w:rPr>
      </w:pPr>
      <w:r w:rsidRPr="00DC31A3">
        <w:rPr>
          <w:rFonts w:ascii="仿宋_GB2312" w:eastAsia="仿宋_GB2312" w:hAnsi="楷体" w:hint="eastAsia"/>
          <w:sz w:val="32"/>
          <w:szCs w:val="32"/>
        </w:rPr>
        <w:t>附件</w:t>
      </w:r>
      <w:r>
        <w:rPr>
          <w:rFonts w:ascii="仿宋_GB2312" w:eastAsia="仿宋_GB2312" w:hAnsi="楷体" w:hint="eastAsia"/>
          <w:sz w:val="32"/>
          <w:szCs w:val="32"/>
        </w:rPr>
        <w:t>9</w:t>
      </w:r>
    </w:p>
    <w:tbl>
      <w:tblPr>
        <w:tblW w:w="9020" w:type="dxa"/>
        <w:tblInd w:w="93" w:type="dxa"/>
        <w:tblLayout w:type="fixed"/>
        <w:tblLook w:val="04A0"/>
      </w:tblPr>
      <w:tblGrid>
        <w:gridCol w:w="724"/>
        <w:gridCol w:w="2410"/>
        <w:gridCol w:w="992"/>
        <w:gridCol w:w="992"/>
        <w:gridCol w:w="1134"/>
        <w:gridCol w:w="1134"/>
        <w:gridCol w:w="216"/>
        <w:gridCol w:w="1418"/>
      </w:tblGrid>
      <w:tr w:rsidR="006739B2" w:rsidRPr="00A33C7E" w:rsidTr="00C032F4">
        <w:trPr>
          <w:trHeight w:val="506"/>
        </w:trPr>
        <w:tc>
          <w:tcPr>
            <w:tcW w:w="90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9B2" w:rsidRPr="004E6D56" w:rsidRDefault="006739B2" w:rsidP="00C032F4">
            <w:pPr>
              <w:widowControl/>
              <w:spacing w:line="500" w:lineRule="exact"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《</w:t>
            </w:r>
            <w:r w:rsidRPr="004E6D56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会议期间车辆保障安排</w:t>
            </w:r>
            <w:r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》</w:t>
            </w:r>
          </w:p>
        </w:tc>
      </w:tr>
      <w:tr w:rsidR="006739B2" w:rsidRPr="00A33C7E" w:rsidTr="00C032F4">
        <w:trPr>
          <w:trHeight w:val="409"/>
        </w:trPr>
        <w:tc>
          <w:tcPr>
            <w:tcW w:w="72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日期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行程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发车时间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车辆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6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应急用车联系人</w:t>
            </w: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2"/>
              </w:rPr>
              <w:t>2018年1月</w:t>
            </w: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29日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杭州萧山机场—酒店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10:00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10:40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大巴、中巴</w:t>
            </w:r>
          </w:p>
        </w:tc>
        <w:tc>
          <w:tcPr>
            <w:tcW w:w="276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严有翼</w:t>
            </w: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18868046616</w:t>
            </w: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11:20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12:00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12:40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13:20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14:00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14:40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15:20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16:00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16:40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17:20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18:00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18:40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19:20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20:00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杭州高铁东站—酒店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10:00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10:40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大巴、中巴</w:t>
            </w:r>
          </w:p>
        </w:tc>
        <w:tc>
          <w:tcPr>
            <w:tcW w:w="276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韩吉亚</w:t>
            </w: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18857385231</w:t>
            </w: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11:20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12:00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12:40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13:20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14:00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14:40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15:20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16:00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16:40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17:20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18:00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18:40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19:20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20:00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会场—酒店（签到后入住）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不固定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大巴、中巴</w:t>
            </w:r>
          </w:p>
        </w:tc>
        <w:tc>
          <w:tcPr>
            <w:tcW w:w="276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严有翼</w:t>
            </w: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18868046616</w:t>
            </w: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酒店—会场（用餐）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17:00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会场—酒店（餐后回酒店）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18:00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387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2"/>
              </w:rPr>
              <w:t>2018年1月</w:t>
            </w: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30日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杭州萧山机场—酒店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11:00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大巴、中巴</w:t>
            </w:r>
          </w:p>
        </w:tc>
        <w:tc>
          <w:tcPr>
            <w:tcW w:w="13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韩吉亚</w:t>
            </w: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18857385231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韩吉亚</w:t>
            </w: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18857385231</w:t>
            </w:r>
          </w:p>
        </w:tc>
      </w:tr>
      <w:tr w:rsidR="006739B2" w:rsidRPr="00A33C7E" w:rsidTr="00C032F4">
        <w:trPr>
          <w:trHeight w:val="368"/>
        </w:trPr>
        <w:tc>
          <w:tcPr>
            <w:tcW w:w="72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杭州高铁东站—酒店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11:00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大巴、中巴</w:t>
            </w:r>
          </w:p>
        </w:tc>
        <w:tc>
          <w:tcPr>
            <w:tcW w:w="13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酒店—会场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8:30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13:30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大巴、中巴</w:t>
            </w:r>
          </w:p>
        </w:tc>
        <w:tc>
          <w:tcPr>
            <w:tcW w:w="13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严有翼</w:t>
            </w: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18868046616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18:30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会场—酒店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12:00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17:30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20:45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2"/>
              </w:rPr>
              <w:t>2018年1月</w:t>
            </w: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31日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酒店—会场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8:30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13:30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大巴、中巴</w:t>
            </w:r>
          </w:p>
        </w:tc>
        <w:tc>
          <w:tcPr>
            <w:tcW w:w="13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严有翼</w:t>
            </w: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18868046616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韩吉亚</w:t>
            </w: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18857385231</w:t>
            </w: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会场—酒店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12:00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17:30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酒店—杭州萧山机场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18:00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18:30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大巴、中巴</w:t>
            </w:r>
          </w:p>
        </w:tc>
        <w:tc>
          <w:tcPr>
            <w:tcW w:w="13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严有翼</w:t>
            </w: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18868046616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酒店—杭州高铁东站</w:t>
            </w:r>
          </w:p>
        </w:tc>
        <w:tc>
          <w:tcPr>
            <w:tcW w:w="1984" w:type="dxa"/>
            <w:gridSpan w:val="2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1日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酒店—杭州萧山机场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8:00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9:00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10:00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大巴、中巴</w:t>
            </w:r>
          </w:p>
        </w:tc>
        <w:tc>
          <w:tcPr>
            <w:tcW w:w="2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严有翼18868046616</w:t>
            </w:r>
          </w:p>
        </w:tc>
      </w:tr>
      <w:tr w:rsidR="006739B2" w:rsidRPr="00A33C7E" w:rsidTr="00C032F4">
        <w:trPr>
          <w:trHeight w:val="270"/>
        </w:trPr>
        <w:tc>
          <w:tcPr>
            <w:tcW w:w="7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739B2" w:rsidRPr="00A33C7E" w:rsidRDefault="006739B2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酒店—杭州高铁东站</w:t>
            </w:r>
          </w:p>
        </w:tc>
        <w:tc>
          <w:tcPr>
            <w:tcW w:w="1984" w:type="dxa"/>
            <w:gridSpan w:val="2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大巴、中巴</w:t>
            </w:r>
          </w:p>
        </w:tc>
        <w:tc>
          <w:tcPr>
            <w:tcW w:w="2768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739B2" w:rsidRPr="00A33C7E" w:rsidRDefault="006739B2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韩吉亚18857385231</w:t>
            </w:r>
          </w:p>
        </w:tc>
      </w:tr>
      <w:tr w:rsidR="006739B2" w:rsidRPr="00A33C7E" w:rsidTr="00C032F4">
        <w:trPr>
          <w:trHeight w:val="900"/>
        </w:trPr>
        <w:tc>
          <w:tcPr>
            <w:tcW w:w="902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39B2" w:rsidRPr="00A33C7E" w:rsidRDefault="006739B2" w:rsidP="00C032F4">
            <w:pPr>
              <w:widowControl/>
              <w:ind w:firstLineChars="200" w:firstLine="402"/>
              <w:jc w:val="left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A33C7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备注：</w:t>
            </w:r>
            <w:r w:rsidRPr="00A33C7E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会议期间，会务组准备了部分小型专车及景区内用电瓶车，如与会嘉宾有急需，请及时与上述“应急用车”联系人</w:t>
            </w:r>
            <w:r w:rsidRPr="007E677C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严有翼、韩吉亚</w:t>
            </w:r>
            <w:r w:rsidRPr="00A33C7E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联系。</w:t>
            </w:r>
          </w:p>
        </w:tc>
      </w:tr>
    </w:tbl>
    <w:p w:rsidR="002F764F" w:rsidRPr="006739B2" w:rsidRDefault="006739B2"/>
    <w:sectPr w:rsidR="002F764F" w:rsidRPr="006739B2" w:rsidSect="00EB40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39B2"/>
    <w:rsid w:val="00045D0D"/>
    <w:rsid w:val="004D1D9B"/>
    <w:rsid w:val="006739B2"/>
    <w:rsid w:val="00EB4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9B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2017-12-19T06:57:00Z</dcterms:created>
  <dcterms:modified xsi:type="dcterms:W3CDTF">2017-12-19T06:57:00Z</dcterms:modified>
</cp:coreProperties>
</file>