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111" w:rsidRDefault="00455111" w:rsidP="00455111">
      <w:pPr>
        <w:widowControl/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附件四：</w:t>
      </w:r>
    </w:p>
    <w:p w:rsidR="00455111" w:rsidRDefault="00455111" w:rsidP="00455111">
      <w:pPr>
        <w:jc w:val="left"/>
        <w:rPr>
          <w:rFonts w:ascii="楷体" w:eastAsia="楷体" w:hAnsi="楷体"/>
          <w:sz w:val="32"/>
          <w:szCs w:val="32"/>
        </w:rPr>
      </w:pPr>
    </w:p>
    <w:p w:rsidR="00455111" w:rsidRPr="00750CB2" w:rsidRDefault="00455111" w:rsidP="00455111">
      <w:pPr>
        <w:jc w:val="center"/>
        <w:rPr>
          <w:rFonts w:ascii="方正小标宋简体" w:eastAsia="方正小标宋简体" w:hAnsi="黑体"/>
          <w:b/>
          <w:sz w:val="36"/>
          <w:szCs w:val="36"/>
        </w:rPr>
      </w:pPr>
      <w:r w:rsidRPr="00750CB2">
        <w:rPr>
          <w:rFonts w:ascii="方正小标宋简体" w:eastAsia="方正小标宋简体" w:hAnsi="黑体" w:hint="eastAsia"/>
          <w:b/>
          <w:sz w:val="36"/>
          <w:szCs w:val="36"/>
        </w:rPr>
        <w:t>培训缴费信息</w:t>
      </w:r>
    </w:p>
    <w:p w:rsidR="00455111" w:rsidRDefault="00455111" w:rsidP="0045511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553CD7">
        <w:rPr>
          <w:rFonts w:ascii="仿宋" w:eastAsia="仿宋" w:hAnsi="仿宋" w:hint="eastAsia"/>
          <w:sz w:val="30"/>
          <w:szCs w:val="30"/>
        </w:rPr>
        <w:t xml:space="preserve"> </w:t>
      </w:r>
    </w:p>
    <w:p w:rsidR="00455111" w:rsidRPr="000430DF" w:rsidRDefault="00455111" w:rsidP="00455111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缴费方式：请以银行转账方式缴纳费用。账户信息如下：</w:t>
      </w:r>
    </w:p>
    <w:p w:rsidR="00455111" w:rsidRPr="000430DF" w:rsidRDefault="00455111" w:rsidP="00455111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户　名：中国小额贷款公司协会</w:t>
      </w:r>
    </w:p>
    <w:p w:rsidR="00455111" w:rsidRPr="000430DF" w:rsidRDefault="00455111" w:rsidP="00455111">
      <w:pPr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 xml:space="preserve">　　开户行：中国工商银行股份有限公司北京市分行营业部</w:t>
      </w:r>
    </w:p>
    <w:p w:rsidR="00455111" w:rsidRPr="000430DF" w:rsidRDefault="00455111" w:rsidP="00455111">
      <w:pPr>
        <w:ind w:firstLine="585"/>
        <w:rPr>
          <w:rFonts w:ascii="仿宋_GB2312" w:eastAsia="仿宋_GB2312"/>
          <w:sz w:val="30"/>
          <w:szCs w:val="30"/>
        </w:rPr>
      </w:pPr>
      <w:r w:rsidRPr="000430DF">
        <w:rPr>
          <w:rFonts w:ascii="仿宋_GB2312" w:eastAsia="仿宋_GB2312" w:hint="eastAsia"/>
          <w:sz w:val="30"/>
          <w:szCs w:val="30"/>
        </w:rPr>
        <w:t>银行账号：0200000309200042438</w:t>
      </w:r>
    </w:p>
    <w:p w:rsidR="009A5340" w:rsidRPr="00AD6738" w:rsidRDefault="00455111" w:rsidP="00AD6738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发票开据规则</w:t>
      </w:r>
      <w:r>
        <w:rPr>
          <w:rFonts w:ascii="仿宋_GB2312" w:eastAsia="仿宋_GB2312" w:hint="eastAsia"/>
          <w:sz w:val="30"/>
          <w:szCs w:val="30"/>
        </w:rPr>
        <w:t>：</w:t>
      </w:r>
      <w:r w:rsidRPr="000430DF">
        <w:rPr>
          <w:rFonts w:ascii="仿宋_GB2312" w:eastAsia="仿宋_GB2312"/>
          <w:sz w:val="30"/>
          <w:szCs w:val="30"/>
        </w:rPr>
        <w:t>发票抬头以</w:t>
      </w:r>
      <w:r>
        <w:rPr>
          <w:rFonts w:ascii="仿宋_GB2312" w:eastAsia="仿宋_GB2312"/>
          <w:sz w:val="30"/>
          <w:szCs w:val="30"/>
        </w:rPr>
        <w:t>银行</w:t>
      </w:r>
      <w:r w:rsidRPr="000430DF">
        <w:rPr>
          <w:rFonts w:ascii="仿宋_GB2312" w:eastAsia="仿宋_GB2312"/>
          <w:sz w:val="30"/>
          <w:szCs w:val="30"/>
        </w:rPr>
        <w:t>转账单位</w:t>
      </w:r>
      <w:r>
        <w:rPr>
          <w:rFonts w:ascii="仿宋_GB2312" w:eastAsia="仿宋_GB2312" w:hint="eastAsia"/>
          <w:sz w:val="30"/>
          <w:szCs w:val="30"/>
        </w:rPr>
        <w:t>名称为准</w:t>
      </w:r>
      <w:r w:rsidRPr="000430DF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如需单位报销，请务必以单位账户打款，</w:t>
      </w:r>
      <w:r w:rsidRPr="000430DF">
        <w:rPr>
          <w:rFonts w:ascii="仿宋_GB2312" w:eastAsia="仿宋_GB2312"/>
          <w:sz w:val="30"/>
          <w:szCs w:val="30"/>
        </w:rPr>
        <w:t>如</w:t>
      </w:r>
      <w:r>
        <w:rPr>
          <w:rFonts w:ascii="仿宋_GB2312" w:eastAsia="仿宋_GB2312" w:hint="eastAsia"/>
          <w:sz w:val="30"/>
          <w:szCs w:val="30"/>
        </w:rPr>
        <w:t>有</w:t>
      </w:r>
      <w:r>
        <w:rPr>
          <w:rFonts w:ascii="仿宋_GB2312" w:eastAsia="仿宋_GB2312"/>
          <w:sz w:val="30"/>
          <w:szCs w:val="30"/>
        </w:rPr>
        <w:t>疑问</w:t>
      </w:r>
      <w:r w:rsidRPr="000430DF">
        <w:rPr>
          <w:rFonts w:ascii="仿宋_GB2312" w:eastAsia="仿宋_GB2312" w:hint="eastAsia"/>
          <w:sz w:val="30"/>
          <w:szCs w:val="30"/>
        </w:rPr>
        <w:t>请联系</w:t>
      </w:r>
      <w:r>
        <w:rPr>
          <w:rFonts w:ascii="仿宋_GB2312" w:eastAsia="仿宋_GB2312" w:hint="eastAsia"/>
          <w:sz w:val="30"/>
          <w:szCs w:val="30"/>
        </w:rPr>
        <w:t>中贷协</w:t>
      </w:r>
      <w:r w:rsidRPr="000430DF">
        <w:rPr>
          <w:rFonts w:ascii="仿宋_GB2312" w:eastAsia="仿宋_GB2312" w:hint="eastAsia"/>
          <w:sz w:val="30"/>
          <w:szCs w:val="30"/>
        </w:rPr>
        <w:t>财务部</w:t>
      </w:r>
      <w:r>
        <w:rPr>
          <w:rFonts w:ascii="仿宋_GB2312" w:eastAsia="仿宋_GB2312" w:hint="eastAsia"/>
          <w:sz w:val="30"/>
          <w:szCs w:val="30"/>
        </w:rPr>
        <w:t>张鑫</w:t>
      </w:r>
      <w:r w:rsidRPr="000430DF">
        <w:rPr>
          <w:rFonts w:ascii="仿宋_GB2312" w:eastAsia="仿宋_GB2312" w:hint="eastAsia"/>
          <w:sz w:val="30"/>
          <w:szCs w:val="30"/>
        </w:rPr>
        <w:t>，电话：010-</w:t>
      </w:r>
      <w:r w:rsidR="00FE1D54">
        <w:rPr>
          <w:rFonts w:ascii="仿宋_GB2312" w:eastAsia="仿宋_GB2312" w:hint="eastAsia"/>
          <w:sz w:val="30"/>
          <w:szCs w:val="30"/>
        </w:rPr>
        <w:t>66416356.</w:t>
      </w:r>
    </w:p>
    <w:p w:rsidR="001D2A3C" w:rsidRDefault="001D2A3C" w:rsidP="001D2A3C">
      <w:pPr>
        <w:rPr>
          <w:rFonts w:ascii="仿宋_GB2312" w:eastAsia="仿宋_GB2312"/>
          <w:color w:val="FF0000"/>
          <w:sz w:val="30"/>
          <w:szCs w:val="30"/>
        </w:rPr>
      </w:pPr>
      <w:r w:rsidRPr="001D2A3C">
        <w:rPr>
          <w:rFonts w:ascii="仿宋_GB2312" w:eastAsia="仿宋_GB2312" w:hint="eastAsia"/>
          <w:color w:val="FF0000"/>
          <w:sz w:val="56"/>
          <w:szCs w:val="30"/>
        </w:rPr>
        <w:t>*</w:t>
      </w:r>
      <w:r>
        <w:rPr>
          <w:rFonts w:ascii="仿宋_GB2312" w:eastAsia="仿宋_GB2312" w:hint="eastAsia"/>
          <w:color w:val="FF0000"/>
          <w:sz w:val="56"/>
          <w:szCs w:val="30"/>
        </w:rPr>
        <w:t xml:space="preserve"> 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需要开具增值税专用发票的单位</w:t>
      </w:r>
      <w:r>
        <w:rPr>
          <w:rFonts w:ascii="仿宋_GB2312" w:eastAsia="仿宋_GB2312" w:hint="eastAsia"/>
          <w:color w:val="FF0000"/>
          <w:sz w:val="30"/>
          <w:szCs w:val="30"/>
        </w:rPr>
        <w:t>，请将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开票信息发送至报名邮箱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（请以公司全称</w:t>
      </w:r>
      <w:r w:rsidR="00AC04EF">
        <w:rPr>
          <w:rFonts w:ascii="仿宋_GB2312" w:eastAsia="仿宋_GB2312" w:hint="eastAsia"/>
          <w:color w:val="FF0000"/>
          <w:sz w:val="30"/>
          <w:szCs w:val="30"/>
        </w:rPr>
        <w:t>为邮件标题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）</w:t>
      </w:r>
      <w:r w:rsidR="00CC2E13">
        <w:rPr>
          <w:rFonts w:ascii="仿宋_GB2312" w:eastAsia="仿宋_GB2312" w:hint="eastAsia"/>
          <w:color w:val="FF0000"/>
          <w:sz w:val="30"/>
          <w:szCs w:val="30"/>
        </w:rPr>
        <w:t>。</w:t>
      </w:r>
      <w:r>
        <w:rPr>
          <w:rFonts w:ascii="仿宋_GB2312" w:eastAsia="仿宋_GB2312" w:hint="eastAsia"/>
          <w:color w:val="FF0000"/>
          <w:sz w:val="30"/>
          <w:szCs w:val="30"/>
        </w:rPr>
        <w:t>开票信息表格请前往中贷协官网自行下载，路径：“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中贷协官网--关于协会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相关规定</w:t>
      </w:r>
      <w:r w:rsidRPr="001D2A3C">
        <w:rPr>
          <w:rFonts w:ascii="仿宋_GB2312" w:eastAsia="仿宋_GB2312"/>
          <w:color w:val="FF0000"/>
          <w:sz w:val="30"/>
          <w:szCs w:val="30"/>
        </w:rPr>
        <w:t>—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增值税一般纳税人开票信息表</w:t>
      </w:r>
      <w:r>
        <w:rPr>
          <w:rFonts w:ascii="仿宋_GB2312" w:eastAsia="仿宋_GB2312" w:hint="eastAsia"/>
          <w:color w:val="FF0000"/>
          <w:sz w:val="30"/>
          <w:szCs w:val="30"/>
        </w:rPr>
        <w:t>”</w:t>
      </w:r>
      <w:r w:rsidR="00AD6738">
        <w:rPr>
          <w:rFonts w:ascii="仿宋_GB2312" w:eastAsia="仿宋_GB2312" w:hint="eastAsia"/>
          <w:color w:val="FF0000"/>
          <w:sz w:val="30"/>
          <w:szCs w:val="30"/>
        </w:rPr>
        <w:t>，信息表只接受协会官网下载的电子版格式，不接受图片和扫描件</w:t>
      </w:r>
      <w:r w:rsidR="00AC04EF">
        <w:rPr>
          <w:rFonts w:ascii="仿宋_GB2312" w:eastAsia="仿宋_GB2312" w:hint="eastAsia"/>
          <w:color w:val="FF0000"/>
          <w:sz w:val="30"/>
          <w:szCs w:val="30"/>
        </w:rPr>
        <w:t>格式。</w:t>
      </w:r>
      <w:r w:rsidR="00987A63">
        <w:rPr>
          <w:rFonts w:ascii="仿宋_GB2312" w:eastAsia="仿宋_GB2312" w:hint="eastAsia"/>
          <w:color w:val="FF0000"/>
          <w:sz w:val="30"/>
          <w:szCs w:val="30"/>
        </w:rPr>
        <w:t>缴费截止后，协会统一前往国税局代开专票</w:t>
      </w:r>
      <w:r w:rsidR="00FE1D54">
        <w:rPr>
          <w:rFonts w:ascii="仿宋_GB2312" w:eastAsia="仿宋_GB2312" w:hint="eastAsia"/>
          <w:color w:val="FF0000"/>
          <w:sz w:val="30"/>
          <w:szCs w:val="30"/>
        </w:rPr>
        <w:t>。</w:t>
      </w:r>
    </w:p>
    <w:p w:rsidR="00664624" w:rsidRDefault="00664624" w:rsidP="001D2A3C">
      <w:pPr>
        <w:rPr>
          <w:rFonts w:ascii="仿宋_GB2312" w:eastAsia="仿宋_GB2312"/>
          <w:color w:val="FF0000"/>
          <w:sz w:val="30"/>
          <w:szCs w:val="30"/>
        </w:rPr>
      </w:pPr>
    </w:p>
    <w:p w:rsidR="001D2A3C" w:rsidRPr="001D2A3C" w:rsidRDefault="001D2A3C" w:rsidP="00664624">
      <w:pPr>
        <w:ind w:firstLineChars="200" w:firstLine="600"/>
        <w:rPr>
          <w:rFonts w:ascii="仿宋_GB2312" w:eastAsia="仿宋_GB2312"/>
          <w:color w:val="FF0000"/>
          <w:sz w:val="30"/>
          <w:szCs w:val="30"/>
        </w:rPr>
      </w:pPr>
      <w:r>
        <w:rPr>
          <w:rFonts w:ascii="仿宋_GB2312" w:eastAsia="仿宋_GB2312" w:hint="eastAsia"/>
          <w:color w:val="FF0000"/>
          <w:sz w:val="30"/>
          <w:szCs w:val="30"/>
        </w:rPr>
        <w:t>报名截止后还未提交开票信息的单位，一律视为不需要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增值税</w:t>
      </w:r>
      <w:r>
        <w:rPr>
          <w:rFonts w:ascii="仿宋_GB2312" w:eastAsia="仿宋_GB2312" w:hint="eastAsia"/>
          <w:color w:val="FF0000"/>
          <w:sz w:val="30"/>
          <w:szCs w:val="30"/>
        </w:rPr>
        <w:t>专用</w:t>
      </w:r>
      <w:r w:rsidRPr="001D2A3C">
        <w:rPr>
          <w:rFonts w:ascii="仿宋_GB2312" w:eastAsia="仿宋_GB2312" w:hint="eastAsia"/>
          <w:color w:val="FF0000"/>
          <w:sz w:val="30"/>
          <w:szCs w:val="30"/>
        </w:rPr>
        <w:t>发票，</w:t>
      </w:r>
      <w:r>
        <w:rPr>
          <w:rFonts w:ascii="仿宋_GB2312" w:eastAsia="仿宋_GB2312" w:hint="eastAsia"/>
          <w:color w:val="FF0000"/>
          <w:sz w:val="30"/>
          <w:szCs w:val="30"/>
        </w:rPr>
        <w:t>协会将直接开具增值税普通发票。</w:t>
      </w:r>
    </w:p>
    <w:p w:rsidR="00FF352C" w:rsidRPr="001D2A3C" w:rsidRDefault="00FF352C">
      <w:pPr>
        <w:rPr>
          <w:color w:val="FF0000"/>
        </w:rPr>
      </w:pPr>
    </w:p>
    <w:sectPr w:rsidR="00FF352C" w:rsidRPr="001D2A3C" w:rsidSect="009A53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455" w:rsidRDefault="00B44455" w:rsidP="00BB0EE2">
      <w:r>
        <w:separator/>
      </w:r>
    </w:p>
  </w:endnote>
  <w:endnote w:type="continuationSeparator" w:id="1">
    <w:p w:rsidR="00B44455" w:rsidRDefault="00B44455" w:rsidP="00BB0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455" w:rsidRDefault="00B44455" w:rsidP="00BB0EE2">
      <w:r>
        <w:separator/>
      </w:r>
    </w:p>
  </w:footnote>
  <w:footnote w:type="continuationSeparator" w:id="1">
    <w:p w:rsidR="00B44455" w:rsidRDefault="00B44455" w:rsidP="00BB0E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A149D"/>
    <w:multiLevelType w:val="hybridMultilevel"/>
    <w:tmpl w:val="1C60E5EC"/>
    <w:lvl w:ilvl="0" w:tplc="7436CB4C">
      <w:start w:val="1"/>
      <w:numFmt w:val="bullet"/>
      <w:lvlText w:val=""/>
      <w:lvlJc w:val="left"/>
      <w:pPr>
        <w:ind w:left="87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5111"/>
    <w:rsid w:val="001D2A3C"/>
    <w:rsid w:val="00302036"/>
    <w:rsid w:val="0044508A"/>
    <w:rsid w:val="00455111"/>
    <w:rsid w:val="004926A9"/>
    <w:rsid w:val="004B58C3"/>
    <w:rsid w:val="00625D64"/>
    <w:rsid w:val="006544DE"/>
    <w:rsid w:val="00664624"/>
    <w:rsid w:val="00682C8E"/>
    <w:rsid w:val="007340BE"/>
    <w:rsid w:val="00987A63"/>
    <w:rsid w:val="009A5340"/>
    <w:rsid w:val="00AA5500"/>
    <w:rsid w:val="00AC04EF"/>
    <w:rsid w:val="00AD6738"/>
    <w:rsid w:val="00B44455"/>
    <w:rsid w:val="00BB0EE2"/>
    <w:rsid w:val="00CC2E13"/>
    <w:rsid w:val="00F641C1"/>
    <w:rsid w:val="00FE1D54"/>
    <w:rsid w:val="00FF3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EE2"/>
    <w:rPr>
      <w:sz w:val="18"/>
      <w:szCs w:val="18"/>
    </w:rPr>
  </w:style>
  <w:style w:type="paragraph" w:styleId="a5">
    <w:name w:val="List Paragraph"/>
    <w:basedOn w:val="a"/>
    <w:uiPriority w:val="34"/>
    <w:qFormat/>
    <w:rsid w:val="001D2A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lenovo</cp:lastModifiedBy>
  <cp:revision>11</cp:revision>
  <cp:lastPrinted>2016-06-28T02:22:00Z</cp:lastPrinted>
  <dcterms:created xsi:type="dcterms:W3CDTF">2016-01-06T08:14:00Z</dcterms:created>
  <dcterms:modified xsi:type="dcterms:W3CDTF">2017-03-10T07:36:00Z</dcterms:modified>
</cp:coreProperties>
</file>